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EF50FF" w14:textId="53B0023B" w:rsidR="001770C5" w:rsidRPr="00FE3560" w:rsidRDefault="006B29E1" w:rsidP="001770C5">
      <w:pPr>
        <w:jc w:val="right"/>
        <w:outlineLvl w:val="0"/>
        <w:rPr>
          <w:b/>
          <w:spacing w:val="20"/>
          <w:sz w:val="28"/>
          <w:szCs w:val="28"/>
        </w:rPr>
      </w:pPr>
      <w:bookmarkStart w:id="0" w:name="_GoBack"/>
      <w:r>
        <w:rPr>
          <w:b/>
          <w:color w:val="000000"/>
          <w:sz w:val="28"/>
          <w:szCs w:val="28"/>
        </w:rPr>
        <w:t>П</w:t>
      </w:r>
      <w:r w:rsidR="001770C5" w:rsidRPr="00FE3560">
        <w:rPr>
          <w:b/>
          <w:color w:val="000000"/>
          <w:sz w:val="28"/>
          <w:szCs w:val="28"/>
        </w:rPr>
        <w:t>роект</w:t>
      </w:r>
    </w:p>
    <w:p w14:paraId="68C32AE0" w14:textId="77777777" w:rsidR="001770C5" w:rsidRPr="00FE3560" w:rsidRDefault="001770C5" w:rsidP="006B29E1">
      <w:pPr>
        <w:autoSpaceDE w:val="0"/>
        <w:autoSpaceDN w:val="0"/>
        <w:adjustRightInd w:val="0"/>
        <w:rPr>
          <w:bCs/>
          <w:sz w:val="28"/>
          <w:szCs w:val="28"/>
        </w:rPr>
      </w:pPr>
    </w:p>
    <w:p w14:paraId="2250C3FF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>СОВЕТ ДЕПУТАТОВ</w:t>
      </w:r>
    </w:p>
    <w:p w14:paraId="7297173E" w14:textId="77777777" w:rsidR="001770C5" w:rsidRPr="001770C5" w:rsidRDefault="001770C5" w:rsidP="001770C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770C5">
        <w:rPr>
          <w:b/>
          <w:bCs/>
          <w:sz w:val="28"/>
          <w:szCs w:val="28"/>
        </w:rPr>
        <w:t>внутригородского муниципального образования –</w:t>
      </w:r>
    </w:p>
    <w:p w14:paraId="6A6195C9" w14:textId="418276F9" w:rsidR="001770C5" w:rsidRPr="006B29E1" w:rsidRDefault="001770C5" w:rsidP="006B29E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B29E1">
        <w:rPr>
          <w:b/>
          <w:bCs/>
          <w:sz w:val="28"/>
          <w:szCs w:val="28"/>
        </w:rPr>
        <w:t xml:space="preserve">муниципального округа </w:t>
      </w:r>
    </w:p>
    <w:p w14:paraId="451B0A05" w14:textId="395C3A4F" w:rsidR="006B29E1" w:rsidRPr="006B29E1" w:rsidRDefault="006B29E1" w:rsidP="006B29E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6B29E1">
        <w:rPr>
          <w:b/>
          <w:bCs/>
          <w:sz w:val="28"/>
          <w:szCs w:val="28"/>
        </w:rPr>
        <w:t>Внуково</w:t>
      </w:r>
    </w:p>
    <w:p w14:paraId="634299C6" w14:textId="347A51F0" w:rsidR="001770C5" w:rsidRPr="001770C5" w:rsidRDefault="001770C5" w:rsidP="001770C5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770C5">
        <w:rPr>
          <w:b/>
          <w:sz w:val="28"/>
          <w:szCs w:val="28"/>
        </w:rPr>
        <w:t>в городе Москве</w:t>
      </w:r>
    </w:p>
    <w:p w14:paraId="0D12287C" w14:textId="7777777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CA7D193" w14:textId="22527637" w:rsidR="001770C5" w:rsidRPr="00FE3560" w:rsidRDefault="001770C5" w:rsidP="001770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E3560">
        <w:rPr>
          <w:b/>
          <w:sz w:val="28"/>
          <w:szCs w:val="28"/>
        </w:rPr>
        <w:t>РЕШЕНИЕ</w:t>
      </w:r>
    </w:p>
    <w:p w14:paraId="1D1FB48B" w14:textId="77777777" w:rsidR="001770C5" w:rsidRPr="00FE3560" w:rsidRDefault="001770C5" w:rsidP="001770C5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45DFE8D" w14:textId="73BCFA65" w:rsidR="001770C5" w:rsidRPr="00FE3560" w:rsidRDefault="001770C5" w:rsidP="001770C5">
      <w:pPr>
        <w:autoSpaceDE w:val="0"/>
        <w:autoSpaceDN w:val="0"/>
        <w:adjustRightInd w:val="0"/>
        <w:rPr>
          <w:bCs/>
          <w:sz w:val="28"/>
          <w:szCs w:val="28"/>
        </w:rPr>
      </w:pPr>
      <w:r w:rsidRPr="00FE3560">
        <w:rPr>
          <w:sz w:val="28"/>
          <w:szCs w:val="28"/>
        </w:rPr>
        <w:t>___ ____________ 20__ года №</w:t>
      </w:r>
      <w:r w:rsidR="00A068AB">
        <w:rPr>
          <w:sz w:val="28"/>
          <w:szCs w:val="28"/>
        </w:rPr>
        <w:t xml:space="preserve"> </w:t>
      </w:r>
      <w:r w:rsidRPr="00FE3560">
        <w:rPr>
          <w:sz w:val="28"/>
          <w:szCs w:val="28"/>
        </w:rPr>
        <w:t>_______</w:t>
      </w:r>
    </w:p>
    <w:p w14:paraId="190E25D9" w14:textId="77777777" w:rsidR="005423B0" w:rsidRDefault="005423B0">
      <w:pPr>
        <w:rPr>
          <w:sz w:val="28"/>
          <w:szCs w:val="28"/>
        </w:rPr>
      </w:pPr>
    </w:p>
    <w:p w14:paraId="33C34067" w14:textId="77777777" w:rsidR="00405B2B" w:rsidRPr="00405B2B" w:rsidRDefault="00405B2B" w:rsidP="00405B2B">
      <w:pPr>
        <w:tabs>
          <w:tab w:val="left" w:pos="4536"/>
        </w:tabs>
        <w:autoSpaceDE w:val="0"/>
        <w:autoSpaceDN w:val="0"/>
        <w:ind w:right="4819"/>
        <w:jc w:val="both"/>
        <w:rPr>
          <w:sz w:val="28"/>
          <w:szCs w:val="28"/>
          <w:lang w:val="x-none"/>
        </w:rPr>
      </w:pPr>
      <w:r w:rsidRPr="00405B2B">
        <w:rPr>
          <w:b/>
          <w:sz w:val="28"/>
          <w:szCs w:val="28"/>
        </w:rPr>
        <w:t>Об утверждении Регламента реализации отдельного полномочия города Москвы по рассмотрению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доме</w:t>
      </w:r>
    </w:p>
    <w:p w14:paraId="0EA70C78" w14:textId="77777777" w:rsidR="001770C5" w:rsidRPr="00405B2B" w:rsidRDefault="001770C5" w:rsidP="001770C5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</w:p>
    <w:p w14:paraId="12D424B8" w14:textId="77777777" w:rsidR="00405B2B" w:rsidRPr="00405B2B" w:rsidRDefault="00405B2B" w:rsidP="00405B2B">
      <w:pPr>
        <w:autoSpaceDE w:val="0"/>
        <w:autoSpaceDN w:val="0"/>
        <w:ind w:firstLine="700"/>
        <w:jc w:val="both"/>
        <w:rPr>
          <w:spacing w:val="-2"/>
          <w:sz w:val="28"/>
          <w:szCs w:val="28"/>
          <w:lang w:val="x-none"/>
        </w:rPr>
      </w:pPr>
      <w:r w:rsidRPr="00405B2B">
        <w:rPr>
          <w:spacing w:val="-2"/>
          <w:sz w:val="28"/>
          <w:szCs w:val="28"/>
          <w:lang w:val="x-none"/>
        </w:rPr>
        <w:t xml:space="preserve">В соответствии с частью 8 статьи 1 Закона города Москвы от 11 июля 2012 года № 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 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 и постановлением Правительства Москвы от 27 октября 2015 года № 692-ПП «О переводе жилых (нежилых) помещений в нежилые (жилые) помещения, признании нежилых помещений жилыми помещениями, пригодными для проживания» Совет депутатов </w:t>
      </w:r>
      <w:r w:rsidRPr="00405B2B">
        <w:rPr>
          <w:spacing w:val="-2"/>
          <w:sz w:val="28"/>
          <w:szCs w:val="28"/>
        </w:rPr>
        <w:t>внутригородского муниципального образования -</w:t>
      </w:r>
      <w:r w:rsidRPr="00405B2B">
        <w:rPr>
          <w:spacing w:val="-2"/>
          <w:sz w:val="28"/>
          <w:szCs w:val="28"/>
          <w:lang w:val="x-none"/>
        </w:rPr>
        <w:t xml:space="preserve">муниципального округа </w:t>
      </w:r>
      <w:r w:rsidRPr="00405B2B">
        <w:rPr>
          <w:spacing w:val="-2"/>
          <w:sz w:val="28"/>
          <w:szCs w:val="28"/>
        </w:rPr>
        <w:t>Внуково в городе Москве</w:t>
      </w:r>
      <w:r w:rsidRPr="00405B2B">
        <w:rPr>
          <w:spacing w:val="-2"/>
          <w:sz w:val="28"/>
          <w:szCs w:val="28"/>
          <w:lang w:val="x-none"/>
        </w:rPr>
        <w:t xml:space="preserve"> решил:</w:t>
      </w:r>
    </w:p>
    <w:p w14:paraId="41DD5088" w14:textId="35DE1ADA" w:rsidR="00360E61" w:rsidRPr="00405B2B" w:rsidRDefault="00405B2B" w:rsidP="00405B2B">
      <w:pPr>
        <w:autoSpaceDE w:val="0"/>
        <w:autoSpaceDN w:val="0"/>
        <w:ind w:firstLine="700"/>
        <w:jc w:val="both"/>
        <w:rPr>
          <w:spacing w:val="-2"/>
          <w:sz w:val="28"/>
          <w:szCs w:val="28"/>
          <w:lang w:val="x-none"/>
        </w:rPr>
      </w:pPr>
      <w:r w:rsidRPr="00405B2B">
        <w:rPr>
          <w:spacing w:val="-2"/>
          <w:sz w:val="28"/>
          <w:szCs w:val="28"/>
          <w:lang w:val="x-none"/>
        </w:rPr>
        <w:t xml:space="preserve">1. Утвердить Регламент реализации отдельного полномочия города Москвы по </w:t>
      </w:r>
      <w:r w:rsidRPr="00405B2B">
        <w:rPr>
          <w:bCs/>
          <w:spacing w:val="-2"/>
          <w:sz w:val="28"/>
          <w:szCs w:val="28"/>
          <w:lang w:val="x-none"/>
        </w:rPr>
        <w:t>рассмотрению документов для перевода жилого помещения в нежилое</w:t>
      </w:r>
      <w:r w:rsidRPr="00405B2B">
        <w:rPr>
          <w:spacing w:val="-2"/>
          <w:sz w:val="28"/>
          <w:szCs w:val="28"/>
          <w:lang w:val="x-none"/>
        </w:rPr>
        <w:t xml:space="preserve"> </w:t>
      </w:r>
      <w:r w:rsidRPr="00405B2B">
        <w:rPr>
          <w:bCs/>
          <w:spacing w:val="-2"/>
          <w:sz w:val="28"/>
          <w:szCs w:val="28"/>
          <w:lang w:val="x-none"/>
        </w:rPr>
        <w:t>и согласованию проекта решения Департамента городского имущества города Москвы о переводе жилого помещения в нежилое в многоквартирном доме</w:t>
      </w:r>
      <w:r w:rsidRPr="00405B2B">
        <w:rPr>
          <w:spacing w:val="-2"/>
          <w:sz w:val="28"/>
          <w:szCs w:val="28"/>
          <w:lang w:val="x-none"/>
        </w:rPr>
        <w:t xml:space="preserve"> (приложение).</w:t>
      </w:r>
    </w:p>
    <w:p w14:paraId="35F80307" w14:textId="498D80FB" w:rsidR="00360E61" w:rsidRDefault="006B29E1" w:rsidP="00360E61">
      <w:pPr>
        <w:pStyle w:val="ConsPlusNormal"/>
        <w:ind w:firstLine="709"/>
        <w:jc w:val="both"/>
        <w:rPr>
          <w:rFonts w:eastAsia="Calibri"/>
          <w:bCs/>
        </w:rPr>
      </w:pPr>
      <w:r w:rsidRPr="00405B2B">
        <w:t>2</w:t>
      </w:r>
      <w:r w:rsidR="00360E61" w:rsidRPr="00405B2B">
        <w:t xml:space="preserve">. Опубликовать настоящее решение </w:t>
      </w:r>
      <w:r w:rsidR="00DA3C11" w:rsidRPr="00405B2B">
        <w:t>в сетевом издании «Московский муниципальный вестник»</w:t>
      </w:r>
      <w:r w:rsidR="00360E61" w:rsidRPr="00405B2B">
        <w:rPr>
          <w:rFonts w:eastAsia="Calibri"/>
          <w:bCs/>
        </w:rPr>
        <w:t>.</w:t>
      </w:r>
    </w:p>
    <w:p w14:paraId="4449E7C7" w14:textId="77777777" w:rsidR="00360E61" w:rsidRPr="009E7A28" w:rsidRDefault="00360E61" w:rsidP="00360E61">
      <w:pPr>
        <w:pStyle w:val="ConsPlusNormal"/>
        <w:ind w:firstLine="709"/>
        <w:jc w:val="both"/>
        <w:rPr>
          <w:sz w:val="12"/>
          <w:szCs w:val="12"/>
        </w:rPr>
      </w:pPr>
    </w:p>
    <w:p w14:paraId="34071C25" w14:textId="77777777" w:rsidR="00360E61" w:rsidRPr="00FE3560" w:rsidRDefault="00360E61" w:rsidP="00360E61">
      <w:pPr>
        <w:jc w:val="both"/>
        <w:rPr>
          <w:b/>
          <w:bCs/>
          <w:sz w:val="28"/>
          <w:szCs w:val="28"/>
        </w:rPr>
      </w:pPr>
      <w:r w:rsidRPr="00FE356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7C64BC0E" w14:textId="77777777" w:rsidR="00405B2B" w:rsidRDefault="00360E61" w:rsidP="00405B2B">
      <w:pPr>
        <w:jc w:val="both"/>
        <w:rPr>
          <w:b/>
          <w:bCs/>
          <w:sz w:val="28"/>
          <w:szCs w:val="28"/>
        </w:rPr>
      </w:pPr>
      <w:r w:rsidRPr="006B29E1">
        <w:rPr>
          <w:b/>
          <w:bCs/>
          <w:sz w:val="28"/>
          <w:szCs w:val="28"/>
        </w:rPr>
        <w:t xml:space="preserve">муниципального округа </w:t>
      </w:r>
      <w:r w:rsidR="006B29E1" w:rsidRPr="006B29E1">
        <w:rPr>
          <w:b/>
          <w:bCs/>
          <w:sz w:val="28"/>
          <w:szCs w:val="28"/>
        </w:rPr>
        <w:t>Внуково</w:t>
      </w:r>
    </w:p>
    <w:p w14:paraId="391B463F" w14:textId="79CEE967" w:rsidR="001770C5" w:rsidRDefault="00360E61" w:rsidP="00405B2B">
      <w:pPr>
        <w:jc w:val="both"/>
        <w:rPr>
          <w:bCs/>
          <w:sz w:val="28"/>
          <w:szCs w:val="28"/>
        </w:rPr>
      </w:pPr>
      <w:r w:rsidRPr="00FE3560">
        <w:rPr>
          <w:b/>
          <w:iCs/>
          <w:sz w:val="28"/>
          <w:szCs w:val="28"/>
        </w:rPr>
        <w:t>в городе Москве</w:t>
      </w:r>
      <w:r w:rsidRPr="00FE3560">
        <w:rPr>
          <w:b/>
          <w:i/>
          <w:sz w:val="28"/>
          <w:szCs w:val="28"/>
        </w:rPr>
        <w:t xml:space="preserve"> </w:t>
      </w:r>
      <w:r w:rsidRPr="00FE3560">
        <w:rPr>
          <w:b/>
          <w:i/>
          <w:sz w:val="28"/>
          <w:szCs w:val="28"/>
        </w:rPr>
        <w:tab/>
      </w:r>
      <w:r w:rsidR="006B29E1">
        <w:rPr>
          <w:b/>
          <w:i/>
          <w:sz w:val="28"/>
          <w:szCs w:val="28"/>
        </w:rPr>
        <w:t xml:space="preserve">   </w:t>
      </w:r>
      <w:r w:rsidR="00405B2B">
        <w:rPr>
          <w:b/>
          <w:i/>
          <w:sz w:val="28"/>
          <w:szCs w:val="28"/>
        </w:rPr>
        <w:t xml:space="preserve">                                                                        </w:t>
      </w:r>
      <w:r w:rsidR="006B29E1">
        <w:rPr>
          <w:b/>
          <w:i/>
          <w:sz w:val="28"/>
          <w:szCs w:val="28"/>
        </w:rPr>
        <w:t xml:space="preserve"> </w:t>
      </w:r>
      <w:r w:rsidR="006B29E1">
        <w:rPr>
          <w:b/>
          <w:sz w:val="28"/>
          <w:szCs w:val="28"/>
        </w:rPr>
        <w:t>В.И.Рогов</w:t>
      </w:r>
      <w:r w:rsidR="006B29E1">
        <w:rPr>
          <w:bCs/>
          <w:sz w:val="28"/>
          <w:szCs w:val="28"/>
        </w:rPr>
        <w:t xml:space="preserve"> </w:t>
      </w:r>
      <w:r w:rsidR="001770C5">
        <w:rPr>
          <w:bCs/>
          <w:sz w:val="28"/>
          <w:szCs w:val="28"/>
        </w:rPr>
        <w:br w:type="page"/>
      </w:r>
    </w:p>
    <w:p w14:paraId="6662A05F" w14:textId="77777777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lastRenderedPageBreak/>
        <w:t>Приложение</w:t>
      </w:r>
      <w:r>
        <w:rPr>
          <w:bCs/>
          <w:sz w:val="28"/>
          <w:szCs w:val="28"/>
        </w:rPr>
        <w:t xml:space="preserve"> </w:t>
      </w:r>
    </w:p>
    <w:p w14:paraId="70AF5345" w14:textId="303E670D" w:rsidR="001770C5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 w:rsidRPr="00B75CA8">
        <w:rPr>
          <w:bCs/>
          <w:sz w:val="28"/>
          <w:szCs w:val="28"/>
        </w:rPr>
        <w:t>к решению Совета</w:t>
      </w:r>
      <w:r>
        <w:rPr>
          <w:bCs/>
          <w:sz w:val="28"/>
          <w:szCs w:val="28"/>
        </w:rPr>
        <w:t xml:space="preserve"> д</w:t>
      </w:r>
      <w:r w:rsidRPr="00B75CA8">
        <w:rPr>
          <w:bCs/>
          <w:sz w:val="28"/>
          <w:szCs w:val="28"/>
        </w:rPr>
        <w:t xml:space="preserve">епутатов </w:t>
      </w:r>
      <w:r w:rsidR="00360E61" w:rsidRPr="00FE3560">
        <w:rPr>
          <w:sz w:val="28"/>
          <w:szCs w:val="28"/>
        </w:rPr>
        <w:t xml:space="preserve">внутригородского муниципального образования – </w:t>
      </w:r>
      <w:r w:rsidR="00360E61" w:rsidRPr="006B29E1">
        <w:rPr>
          <w:sz w:val="28"/>
          <w:szCs w:val="28"/>
        </w:rPr>
        <w:t xml:space="preserve">муниципального округа </w:t>
      </w:r>
      <w:r w:rsidR="006B29E1" w:rsidRPr="006B29E1">
        <w:rPr>
          <w:sz w:val="28"/>
          <w:szCs w:val="28"/>
        </w:rPr>
        <w:t>Внуково</w:t>
      </w:r>
      <w:r w:rsidR="00360E61" w:rsidRPr="00FE3560">
        <w:rPr>
          <w:sz w:val="28"/>
          <w:szCs w:val="28"/>
        </w:rPr>
        <w:t xml:space="preserve"> в городе Москве</w:t>
      </w:r>
    </w:p>
    <w:p w14:paraId="111A7A73" w14:textId="77777777" w:rsidR="001770C5" w:rsidRPr="00B75CA8" w:rsidRDefault="001770C5" w:rsidP="00360E61">
      <w:pPr>
        <w:widowControl w:val="0"/>
        <w:autoSpaceDE w:val="0"/>
        <w:autoSpaceDN w:val="0"/>
        <w:adjustRightInd w:val="0"/>
        <w:ind w:left="510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от ___ __________ 20__ года № ______</w:t>
      </w:r>
    </w:p>
    <w:p w14:paraId="2F2C30D0" w14:textId="77777777" w:rsidR="00405B2B" w:rsidRPr="00405B2B" w:rsidRDefault="00405B2B" w:rsidP="00405B2B">
      <w:pPr>
        <w:jc w:val="center"/>
        <w:rPr>
          <w:b/>
          <w:sz w:val="28"/>
          <w:szCs w:val="28"/>
        </w:rPr>
      </w:pPr>
      <w:bookmarkStart w:id="1" w:name="_Hlk183168942"/>
    </w:p>
    <w:p w14:paraId="4D595628" w14:textId="77777777" w:rsidR="00405B2B" w:rsidRPr="00405B2B" w:rsidRDefault="00405B2B" w:rsidP="00405B2B">
      <w:pPr>
        <w:jc w:val="center"/>
        <w:rPr>
          <w:b/>
          <w:spacing w:val="-2"/>
          <w:sz w:val="28"/>
          <w:szCs w:val="28"/>
        </w:rPr>
      </w:pPr>
      <w:r w:rsidRPr="00405B2B">
        <w:rPr>
          <w:b/>
          <w:spacing w:val="-2"/>
          <w:sz w:val="28"/>
          <w:szCs w:val="28"/>
        </w:rPr>
        <w:t xml:space="preserve">Регламент </w:t>
      </w:r>
    </w:p>
    <w:p w14:paraId="774B1804" w14:textId="73910A31" w:rsidR="00405B2B" w:rsidRPr="00405B2B" w:rsidRDefault="00405B2B" w:rsidP="00405B2B">
      <w:pPr>
        <w:jc w:val="center"/>
        <w:rPr>
          <w:b/>
          <w:spacing w:val="-2"/>
          <w:sz w:val="28"/>
          <w:szCs w:val="28"/>
        </w:rPr>
      </w:pPr>
      <w:r w:rsidRPr="00405B2B">
        <w:rPr>
          <w:b/>
          <w:spacing w:val="-2"/>
          <w:sz w:val="28"/>
          <w:szCs w:val="28"/>
        </w:rPr>
        <w:t xml:space="preserve">реализации отдельного полномочия города Москвы по </w:t>
      </w:r>
      <w:r w:rsidRPr="00405B2B">
        <w:rPr>
          <w:b/>
          <w:bCs/>
          <w:spacing w:val="-2"/>
          <w:sz w:val="28"/>
          <w:szCs w:val="28"/>
        </w:rPr>
        <w:t>рассмотрению документов для перевода жилого помещения в нежилое</w:t>
      </w:r>
      <w:r w:rsidRPr="00405B2B">
        <w:rPr>
          <w:b/>
          <w:spacing w:val="-2"/>
          <w:sz w:val="28"/>
          <w:szCs w:val="28"/>
        </w:rPr>
        <w:t xml:space="preserve"> </w:t>
      </w:r>
      <w:r w:rsidRPr="00405B2B">
        <w:rPr>
          <w:b/>
          <w:bCs/>
          <w:spacing w:val="-2"/>
          <w:sz w:val="28"/>
          <w:szCs w:val="28"/>
        </w:rPr>
        <w:t>и согласованию проекта решения Департамента городского имущества города Москвы о переводе жилого помещения в нежилое в многоквартирном доме</w:t>
      </w:r>
    </w:p>
    <w:p w14:paraId="16E54957" w14:textId="77777777" w:rsidR="00405B2B" w:rsidRPr="00405B2B" w:rsidRDefault="00405B2B" w:rsidP="00405B2B">
      <w:pPr>
        <w:ind w:firstLine="567"/>
        <w:jc w:val="both"/>
        <w:rPr>
          <w:b/>
          <w:sz w:val="28"/>
          <w:szCs w:val="28"/>
        </w:rPr>
      </w:pPr>
    </w:p>
    <w:p w14:paraId="753B5A0E" w14:textId="5199D10A" w:rsidR="00405B2B" w:rsidRPr="00405B2B" w:rsidRDefault="00405B2B" w:rsidP="00405B2B">
      <w:pPr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1. Настоящий Регламент определяет порядок реализации Советом депутатов </w:t>
      </w:r>
      <w:r w:rsidRPr="00405B2B">
        <w:rPr>
          <w:spacing w:val="-2"/>
          <w:sz w:val="28"/>
          <w:szCs w:val="28"/>
        </w:rPr>
        <w:t xml:space="preserve">внутригородского муниципального образования -муниципального округа Внуково в городе Москве </w:t>
      </w:r>
      <w:r w:rsidRPr="00405B2B">
        <w:rPr>
          <w:spacing w:val="-2"/>
          <w:sz w:val="28"/>
          <w:szCs w:val="28"/>
        </w:rPr>
        <w:t>(далее – Совет депутатов) отдельного полномочия города Москвы по рассмотрению представленных в установленном порядке в Департамент городского имущества города Москвы документов для перевода жилого помещения в нежилое и согласованию проекта решения Департамента городского имущества города Москвы о переводе жилого помещения в нежилое в многоквартирном доме</w:t>
      </w:r>
      <w:r w:rsidRPr="00405B2B">
        <w:rPr>
          <w:rFonts w:eastAsia="Calibri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(далее – обращение). </w:t>
      </w:r>
    </w:p>
    <w:p w14:paraId="00FAC7EC" w14:textId="604FF78D" w:rsidR="00405B2B" w:rsidRPr="00405B2B" w:rsidRDefault="00405B2B" w:rsidP="00405B2B">
      <w:pPr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2. Организацию работы с обращением осуществляют глава внутригородского муниципального образования -</w:t>
      </w:r>
      <w:r w:rsidRPr="00405B2B">
        <w:rPr>
          <w:spacing w:val="-2"/>
          <w:sz w:val="28"/>
          <w:szCs w:val="28"/>
          <w:lang w:val="x-none"/>
        </w:rPr>
        <w:t xml:space="preserve">муниципального округа </w:t>
      </w:r>
      <w:r w:rsidRPr="00405B2B">
        <w:rPr>
          <w:spacing w:val="-2"/>
          <w:sz w:val="28"/>
          <w:szCs w:val="28"/>
        </w:rPr>
        <w:t>Внуково в городе Москве</w:t>
      </w:r>
      <w:r>
        <w:rPr>
          <w:spacing w:val="-2"/>
          <w:sz w:val="28"/>
          <w:szCs w:val="28"/>
        </w:rPr>
        <w:t xml:space="preserve"> (далее-глава муниципального округа)</w:t>
      </w:r>
      <w:r w:rsidRPr="00405B2B">
        <w:rPr>
          <w:spacing w:val="-2"/>
          <w:sz w:val="28"/>
          <w:szCs w:val="28"/>
          <w:lang w:val="x-none"/>
        </w:rPr>
        <w:t xml:space="preserve"> </w:t>
      </w:r>
      <w:r w:rsidRPr="00405B2B">
        <w:rPr>
          <w:spacing w:val="-2"/>
          <w:sz w:val="28"/>
          <w:szCs w:val="28"/>
        </w:rPr>
        <w:t xml:space="preserve">и </w:t>
      </w:r>
      <w:r w:rsidRPr="00405B2B">
        <w:rPr>
          <w:sz w:val="28"/>
          <w:szCs w:val="28"/>
        </w:rPr>
        <w:t xml:space="preserve">комиссия Совета депутатов </w:t>
      </w:r>
      <w:r w:rsidRPr="00405B2B">
        <w:rPr>
          <w:sz w:val="28"/>
          <w:szCs w:val="28"/>
        </w:rPr>
        <w:t>по развитию муниципального округа Внуково, ЖКХ и благоустройству</w:t>
      </w:r>
      <w:r w:rsidRPr="00405B2B">
        <w:rPr>
          <w:spacing w:val="-2"/>
          <w:sz w:val="28"/>
          <w:szCs w:val="28"/>
        </w:rPr>
        <w:t xml:space="preserve"> (далее – комиссия) в соответствии с Регламентом Совета депутатов и настоящим Регламентом.</w:t>
      </w:r>
    </w:p>
    <w:p w14:paraId="2FD44D87" w14:textId="77777777" w:rsidR="00405B2B" w:rsidRPr="00405B2B" w:rsidRDefault="00405B2B" w:rsidP="00405B2B">
      <w:pPr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3. Началом реализации Советом депутатов отдельного полномочия города Москвы, указанного в пункте 1 настоящего Регламента, является поступление в Совет депутатов обращения. </w:t>
      </w:r>
    </w:p>
    <w:p w14:paraId="7EAEEEA2" w14:textId="77777777" w:rsidR="00405B2B" w:rsidRPr="00405B2B" w:rsidRDefault="00405B2B" w:rsidP="00405B2B">
      <w:pPr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4. Регистрация обращения осуществляется в день его поступления и не позднее следующего дня направляется (в бумажном и (или) электронном виде) депутатам Совета депутатов и в комиссию. В случае поступления обращения Департамента в бумажном виде, его перевод в электронный вид осуществляется при наличии возможности.</w:t>
      </w:r>
    </w:p>
    <w:p w14:paraId="1805CA35" w14:textId="747F61F4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5. Не позднее двух рабочих дней со дня регистрации обращения комиссия совместно с главой муниципального округа подготавливает сообщение в письменной форме о переводе жилого помещения в нежилое в соответствующем многоквартирном доме (далее – сообщение).</w:t>
      </w:r>
    </w:p>
    <w:p w14:paraId="312B0D2D" w14:textId="55DDC500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Сообщение должно содержать информацию об обращении, о переводе жилого помещения в нежилое, о дате, месте и времени проведения заседания Совета депутатов, на котором будет оно рассмотрено, а также сроки (не менее 10 календарных дней) и место приема обращений собственников по</w:t>
      </w:r>
      <w:r w:rsidRPr="00405B2B">
        <w:rPr>
          <w:rFonts w:eastAsia="Calibri"/>
          <w:spacing w:val="-2"/>
          <w:sz w:val="28"/>
          <w:szCs w:val="28"/>
        </w:rPr>
        <w:t>мещений в многоквартирном доме</w:t>
      </w:r>
      <w:r w:rsidRPr="00405B2B">
        <w:rPr>
          <w:spacing w:val="-2"/>
          <w:sz w:val="28"/>
          <w:szCs w:val="28"/>
        </w:rPr>
        <w:t xml:space="preserve">, в случае если был нарушен порядок проведения </w:t>
      </w:r>
      <w:r w:rsidRPr="00405B2B">
        <w:rPr>
          <w:rFonts w:eastAsia="Calibri"/>
          <w:spacing w:val="-2"/>
          <w:sz w:val="28"/>
          <w:szCs w:val="28"/>
        </w:rPr>
        <w:t xml:space="preserve">общего собрания собственников помещений в этом доме, установленный </w:t>
      </w:r>
      <w:r w:rsidRPr="00405B2B">
        <w:rPr>
          <w:spacing w:val="-2"/>
          <w:sz w:val="28"/>
          <w:szCs w:val="28"/>
        </w:rPr>
        <w:t>Жилищным кодексом Российской Федерации (далее – информация собственников).</w:t>
      </w:r>
    </w:p>
    <w:p w14:paraId="5BA53A7B" w14:textId="14EC893F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6. </w:t>
      </w:r>
      <w:r w:rsidRPr="00405B2B">
        <w:rPr>
          <w:i/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Аппарат Совета депутатов внутригородского муниципального образования-</w:t>
      </w:r>
      <w:r w:rsidRPr="00405B2B">
        <w:rPr>
          <w:spacing w:val="-2"/>
          <w:sz w:val="28"/>
          <w:szCs w:val="28"/>
        </w:rPr>
        <w:t xml:space="preserve"> муниципального округа Внуково</w:t>
      </w:r>
      <w:r>
        <w:rPr>
          <w:spacing w:val="-2"/>
          <w:sz w:val="28"/>
          <w:szCs w:val="28"/>
        </w:rPr>
        <w:t xml:space="preserve"> в городе Москве</w:t>
      </w:r>
      <w:r w:rsidRPr="00405B2B">
        <w:rPr>
          <w:spacing w:val="-2"/>
          <w:sz w:val="28"/>
          <w:szCs w:val="28"/>
        </w:rPr>
        <w:t xml:space="preserve"> (далее –а</w:t>
      </w:r>
      <w:r>
        <w:rPr>
          <w:spacing w:val="-2"/>
          <w:sz w:val="28"/>
          <w:szCs w:val="28"/>
        </w:rPr>
        <w:t>ппарат Совета депутатов</w:t>
      </w:r>
      <w:r w:rsidRPr="00405B2B">
        <w:rPr>
          <w:spacing w:val="-2"/>
          <w:sz w:val="28"/>
          <w:szCs w:val="28"/>
        </w:rPr>
        <w:t xml:space="preserve">) не позднее одного рабочего дня после дня подготовки сообщения обеспечивает его размещение в помещениях данного дома, доступных для всех собственников помещений, на информационных стендах в помещении </w:t>
      </w:r>
      <w:r>
        <w:rPr>
          <w:spacing w:val="-2"/>
          <w:sz w:val="28"/>
          <w:szCs w:val="28"/>
        </w:rPr>
        <w:t>аппарата Совета депутатов</w:t>
      </w:r>
      <w:r w:rsidRPr="00405B2B">
        <w:rPr>
          <w:spacing w:val="-2"/>
          <w:sz w:val="28"/>
          <w:szCs w:val="28"/>
        </w:rPr>
        <w:t>, управы района Внуково города Москвы, а также на официальном сайте муниципального округа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Внуково в информационно-телекоммуникационной сети «Интернет». </w:t>
      </w:r>
    </w:p>
    <w:p w14:paraId="6CC1774B" w14:textId="77777777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7. Комиссия обеспечивает рассмотрение обращения, информации собственников (при наличии) на заседании комиссии, подготовку решения комиссии и проекта решения Совета депутатов. </w:t>
      </w:r>
    </w:p>
    <w:p w14:paraId="550A66B0" w14:textId="77777777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О дате, времени и месте проведения заседания комиссии сообщается депутатам Совета депутатов не менее чем за 2 рабочих дня до дня заседания.</w:t>
      </w:r>
    </w:p>
    <w:p w14:paraId="0B126441" w14:textId="77777777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8. Обращение, информация собственников (при наличии), решение комиссии и проект решения Совета депутатов</w:t>
      </w:r>
      <w:r w:rsidRPr="00405B2B">
        <w:rPr>
          <w:i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рассматриваются на заседании Совета депутатов в </w:t>
      </w:r>
      <w:r w:rsidRPr="00405B2B">
        <w:rPr>
          <w:rFonts w:eastAsia="Calibri"/>
          <w:spacing w:val="-2"/>
          <w:sz w:val="28"/>
          <w:szCs w:val="28"/>
        </w:rPr>
        <w:t>срок, не превышающий 30 календарных дней со дня регистрации обращения.</w:t>
      </w:r>
    </w:p>
    <w:p w14:paraId="5B9CBDD2" w14:textId="77777777" w:rsidR="00405B2B" w:rsidRPr="00405B2B" w:rsidRDefault="00405B2B" w:rsidP="00405B2B">
      <w:pPr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</w:rPr>
        <w:t xml:space="preserve">9. Информация </w:t>
      </w:r>
      <w:r w:rsidRPr="00405B2B">
        <w:rPr>
          <w:spacing w:val="-2"/>
          <w:sz w:val="28"/>
          <w:szCs w:val="28"/>
        </w:rPr>
        <w:t>о дате, времени и месте проведения заседания Совета депутатов</w:t>
      </w:r>
      <w:r w:rsidRPr="00405B2B">
        <w:rPr>
          <w:spacing w:val="-2"/>
          <w:sz w:val="28"/>
        </w:rPr>
        <w:t xml:space="preserve"> направляется в Департамент </w:t>
      </w:r>
      <w:r w:rsidRPr="00405B2B">
        <w:rPr>
          <w:spacing w:val="-2"/>
          <w:sz w:val="28"/>
          <w:szCs w:val="28"/>
        </w:rPr>
        <w:t xml:space="preserve">городского имущества города Москвы и размещается на официальном сайте муниципального округа Внуково в информационно-телекоммуникационной сети «Интернет» не менее чем за 3 календарных дня до дня заседания. </w:t>
      </w:r>
    </w:p>
    <w:p w14:paraId="272B0193" w14:textId="5159E65D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 xml:space="preserve">10. По итогам рассмотрения обращения, информации собственников (при наличии) и решения комиссии Совет депутатов открытым голосованием большинством голосов от установленной численности депутатов Совета депутатов принимает решение о </w:t>
      </w:r>
      <w:r w:rsidRPr="00405B2B">
        <w:rPr>
          <w:rFonts w:eastAsia="Calibri"/>
          <w:spacing w:val="-2"/>
          <w:sz w:val="28"/>
          <w:szCs w:val="28"/>
        </w:rPr>
        <w:t xml:space="preserve">согласовании или об отказе в согласовании </w:t>
      </w:r>
      <w:r w:rsidRPr="00405B2B">
        <w:rPr>
          <w:spacing w:val="-2"/>
          <w:sz w:val="28"/>
          <w:szCs w:val="28"/>
        </w:rPr>
        <w:t>проекта решения Департамента городского имущества города Москвы о переводе жилого помещения в нежилое в многоквартирном доме.</w:t>
      </w:r>
    </w:p>
    <w:p w14:paraId="37E8278A" w14:textId="4918E444" w:rsidR="00405B2B" w:rsidRPr="00405B2B" w:rsidRDefault="00405B2B" w:rsidP="00405B2B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11. Решение Совета депутатов об отказе в согласовании проекта решения Департамента городского имущества города Москвы</w:t>
      </w:r>
      <w:r w:rsidRPr="00405B2B">
        <w:rPr>
          <w:rFonts w:ascii="Arial" w:hAnsi="Arial" w:cs="Arial"/>
          <w:spacing w:val="-2"/>
          <w:sz w:val="28"/>
          <w:szCs w:val="28"/>
        </w:rPr>
        <w:t xml:space="preserve"> </w:t>
      </w:r>
      <w:r w:rsidRPr="00405B2B">
        <w:rPr>
          <w:spacing w:val="-2"/>
          <w:sz w:val="28"/>
          <w:szCs w:val="28"/>
        </w:rPr>
        <w:t xml:space="preserve">о переводе жилого помещения в нежилое в многоквартирном доме должно быть мотивированным. </w:t>
      </w:r>
      <w:r w:rsidRPr="00405B2B">
        <w:rPr>
          <w:rFonts w:eastAsia="Calibri"/>
          <w:spacing w:val="-2"/>
          <w:sz w:val="28"/>
          <w:szCs w:val="28"/>
        </w:rPr>
        <w:t>Основанием для отказа Советом депутатов в согласовании указанного проекта решения является нарушение порядка проведения общего собрания собственников помещений в многоквартирном доме.</w:t>
      </w:r>
    </w:p>
    <w:p w14:paraId="6041A961" w14:textId="77777777" w:rsidR="00405B2B" w:rsidRPr="00405B2B" w:rsidRDefault="00405B2B" w:rsidP="00405B2B">
      <w:pPr>
        <w:autoSpaceDE w:val="0"/>
        <w:autoSpaceDN w:val="0"/>
        <w:adjustRightInd w:val="0"/>
        <w:ind w:firstLine="709"/>
        <w:jc w:val="both"/>
        <w:rPr>
          <w:spacing w:val="-2"/>
          <w:sz w:val="28"/>
          <w:szCs w:val="28"/>
        </w:rPr>
      </w:pPr>
      <w:r w:rsidRPr="00405B2B">
        <w:rPr>
          <w:spacing w:val="-2"/>
          <w:sz w:val="28"/>
          <w:szCs w:val="28"/>
        </w:rPr>
        <w:t>12. В решении Совета депутатов (пункт 10) указываются: реквизиты обращения, дата его поступления в Совет депутатов и регистрационный номер.</w:t>
      </w:r>
    </w:p>
    <w:p w14:paraId="2C1DF560" w14:textId="0C0ABE2A" w:rsidR="00405B2B" w:rsidRPr="00405B2B" w:rsidRDefault="00405B2B" w:rsidP="00405B2B">
      <w:pPr>
        <w:ind w:firstLine="709"/>
        <w:jc w:val="both"/>
        <w:rPr>
          <w:rFonts w:eastAsia="Calibri"/>
          <w:color w:val="000000"/>
        </w:rPr>
      </w:pPr>
      <w:r w:rsidRPr="00405B2B">
        <w:rPr>
          <w:spacing w:val="-2"/>
          <w:sz w:val="28"/>
          <w:szCs w:val="28"/>
        </w:rPr>
        <w:t xml:space="preserve">13. Решение Совета депутатов (пункт 10) направляется в Департамент городского имущества города Москвы, Департамент территориальных органов исполнительной власти города Москвы и размещается на официальном сайте муниципального округа Внуково в информационно-телекоммуникационной сети «Интернет» не позднее 3 календарных дней со дня его принятия, а также подлежит официальному опубликованию в </w:t>
      </w:r>
      <w:r w:rsidRPr="00405B2B">
        <w:rPr>
          <w:spacing w:val="-2"/>
          <w:sz w:val="28"/>
          <w:szCs w:val="28"/>
        </w:rPr>
        <w:t>сетевом издании</w:t>
      </w:r>
      <w:r w:rsidRPr="00405B2B">
        <w:rPr>
          <w:spacing w:val="-2"/>
          <w:sz w:val="28"/>
          <w:szCs w:val="28"/>
        </w:rPr>
        <w:t xml:space="preserve"> «Московский муниципальный вестник».</w:t>
      </w:r>
      <w:bookmarkEnd w:id="1"/>
      <w:bookmarkEnd w:id="0"/>
    </w:p>
    <w:sectPr w:rsidR="00405B2B" w:rsidRPr="00405B2B" w:rsidSect="00405B2B">
      <w:headerReference w:type="default" r:id="rId8"/>
      <w:headerReference w:type="first" r:id="rId9"/>
      <w:pgSz w:w="11906" w:h="16838"/>
      <w:pgMar w:top="851" w:right="851" w:bottom="851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696190" w14:textId="77777777" w:rsidR="0076663E" w:rsidRDefault="0076663E" w:rsidP="001770C5">
      <w:r>
        <w:separator/>
      </w:r>
    </w:p>
  </w:endnote>
  <w:endnote w:type="continuationSeparator" w:id="0">
    <w:p w14:paraId="27D58DC2" w14:textId="77777777" w:rsidR="0076663E" w:rsidRDefault="0076663E" w:rsidP="00177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61FD1D" w14:textId="77777777" w:rsidR="0076663E" w:rsidRDefault="0076663E" w:rsidP="001770C5">
      <w:r>
        <w:separator/>
      </w:r>
    </w:p>
  </w:footnote>
  <w:footnote w:type="continuationSeparator" w:id="0">
    <w:p w14:paraId="4ACA6E39" w14:textId="77777777" w:rsidR="0076663E" w:rsidRDefault="0076663E" w:rsidP="00177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71577832"/>
      <w:docPartObj>
        <w:docPartGallery w:val="Page Numbers (Top of Page)"/>
        <w:docPartUnique/>
      </w:docPartObj>
    </w:sdtPr>
    <w:sdtEndPr/>
    <w:sdtContent>
      <w:p w14:paraId="05631271" w14:textId="285D24B5" w:rsidR="001770C5" w:rsidRPr="001770C5" w:rsidRDefault="001770C5">
        <w:pPr>
          <w:pStyle w:val="a3"/>
          <w:jc w:val="center"/>
        </w:pPr>
        <w:r w:rsidRPr="001770C5">
          <w:fldChar w:fldCharType="begin"/>
        </w:r>
        <w:r w:rsidRPr="001770C5">
          <w:instrText>PAGE   \* MERGEFORMAT</w:instrText>
        </w:r>
        <w:r w:rsidRPr="001770C5">
          <w:fldChar w:fldCharType="separate"/>
        </w:r>
        <w:r w:rsidR="0076663E">
          <w:rPr>
            <w:noProof/>
          </w:rPr>
          <w:t>1</w:t>
        </w:r>
        <w:r w:rsidRPr="001770C5">
          <w:fldChar w:fldCharType="end"/>
        </w:r>
      </w:p>
    </w:sdtContent>
  </w:sdt>
  <w:p w14:paraId="3EAC481E" w14:textId="77777777" w:rsidR="001770C5" w:rsidRPr="001770C5" w:rsidRDefault="001770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D1889" w14:textId="3B09F4EB" w:rsidR="00F12E6D" w:rsidRDefault="00F12E6D">
    <w:pPr>
      <w:pStyle w:val="a3"/>
      <w:jc w:val="center"/>
    </w:pPr>
  </w:p>
  <w:p w14:paraId="77B51B8F" w14:textId="77777777" w:rsidR="00F12E6D" w:rsidRDefault="00F12E6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D323C"/>
    <w:multiLevelType w:val="hybridMultilevel"/>
    <w:tmpl w:val="9A2CF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992057"/>
    <w:multiLevelType w:val="hybridMultilevel"/>
    <w:tmpl w:val="A406E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BBF"/>
    <w:rsid w:val="00017C35"/>
    <w:rsid w:val="0007702B"/>
    <w:rsid w:val="000A6E59"/>
    <w:rsid w:val="000D300C"/>
    <w:rsid w:val="000F3A64"/>
    <w:rsid w:val="001048D1"/>
    <w:rsid w:val="00141D48"/>
    <w:rsid w:val="00173ADE"/>
    <w:rsid w:val="001770C5"/>
    <w:rsid w:val="001C01A9"/>
    <w:rsid w:val="001D7C14"/>
    <w:rsid w:val="00207DE3"/>
    <w:rsid w:val="00211F06"/>
    <w:rsid w:val="00251CE2"/>
    <w:rsid w:val="0027627D"/>
    <w:rsid w:val="002B1E74"/>
    <w:rsid w:val="002E15A2"/>
    <w:rsid w:val="002F673C"/>
    <w:rsid w:val="00317432"/>
    <w:rsid w:val="00343260"/>
    <w:rsid w:val="003442A6"/>
    <w:rsid w:val="0034455F"/>
    <w:rsid w:val="0035656F"/>
    <w:rsid w:val="00360E61"/>
    <w:rsid w:val="00373D38"/>
    <w:rsid w:val="00381EAD"/>
    <w:rsid w:val="00405B2B"/>
    <w:rsid w:val="00407F17"/>
    <w:rsid w:val="00425871"/>
    <w:rsid w:val="00477297"/>
    <w:rsid w:val="0049068E"/>
    <w:rsid w:val="00496169"/>
    <w:rsid w:val="004D3BA2"/>
    <w:rsid w:val="005423B0"/>
    <w:rsid w:val="00575ADA"/>
    <w:rsid w:val="005C0D33"/>
    <w:rsid w:val="006B29E1"/>
    <w:rsid w:val="006C02DE"/>
    <w:rsid w:val="00745C5D"/>
    <w:rsid w:val="00761839"/>
    <w:rsid w:val="0076663E"/>
    <w:rsid w:val="008049B6"/>
    <w:rsid w:val="00822BF7"/>
    <w:rsid w:val="008A1580"/>
    <w:rsid w:val="008B354A"/>
    <w:rsid w:val="00921A1B"/>
    <w:rsid w:val="009266E1"/>
    <w:rsid w:val="009470D1"/>
    <w:rsid w:val="0095650B"/>
    <w:rsid w:val="00984C08"/>
    <w:rsid w:val="009B6ECB"/>
    <w:rsid w:val="009E7A28"/>
    <w:rsid w:val="00A068AB"/>
    <w:rsid w:val="00A149CB"/>
    <w:rsid w:val="00A504C8"/>
    <w:rsid w:val="00A777F2"/>
    <w:rsid w:val="00A92F75"/>
    <w:rsid w:val="00B352B4"/>
    <w:rsid w:val="00B8547F"/>
    <w:rsid w:val="00BA2061"/>
    <w:rsid w:val="00BB7446"/>
    <w:rsid w:val="00BD1133"/>
    <w:rsid w:val="00BD5BE2"/>
    <w:rsid w:val="00BE3ACF"/>
    <w:rsid w:val="00C4581C"/>
    <w:rsid w:val="00C92EDC"/>
    <w:rsid w:val="00CE6BBF"/>
    <w:rsid w:val="00D73287"/>
    <w:rsid w:val="00DA3C11"/>
    <w:rsid w:val="00DC1339"/>
    <w:rsid w:val="00E256B1"/>
    <w:rsid w:val="00E839A5"/>
    <w:rsid w:val="00EB0CBB"/>
    <w:rsid w:val="00EC5502"/>
    <w:rsid w:val="00ED1E1A"/>
    <w:rsid w:val="00EF798B"/>
    <w:rsid w:val="00F12E6D"/>
    <w:rsid w:val="00F135F1"/>
    <w:rsid w:val="00F72F2F"/>
    <w:rsid w:val="00FA7367"/>
    <w:rsid w:val="00FE4C97"/>
    <w:rsid w:val="00FE5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EDE3A"/>
  <w15:chartTrackingRefBased/>
  <w15:docId w15:val="{C849FCD2-C122-4041-9B54-D9A4E0B6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kern w:val="2"/>
        <w:sz w:val="28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C5"/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70C5"/>
  </w:style>
  <w:style w:type="paragraph" w:styleId="a5">
    <w:name w:val="footer"/>
    <w:basedOn w:val="a"/>
    <w:link w:val="a6"/>
    <w:uiPriority w:val="99"/>
    <w:unhideWhenUsed/>
    <w:rsid w:val="001770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70C5"/>
  </w:style>
  <w:style w:type="paragraph" w:styleId="a7">
    <w:name w:val="footnote text"/>
    <w:basedOn w:val="a"/>
    <w:link w:val="a8"/>
    <w:uiPriority w:val="99"/>
    <w:rsid w:val="001770C5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1770C5"/>
    <w:rPr>
      <w:rFonts w:eastAsia="Times New Roman" w:cs="Times New Roman"/>
      <w:kern w:val="0"/>
      <w:sz w:val="20"/>
      <w:lang w:eastAsia="ru-RU"/>
      <w14:ligatures w14:val="none"/>
    </w:rPr>
  </w:style>
  <w:style w:type="character" w:styleId="a9">
    <w:name w:val="footnote reference"/>
    <w:uiPriority w:val="99"/>
    <w:rsid w:val="001770C5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1770C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1770C5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70C5"/>
    <w:rPr>
      <w:rFonts w:ascii="Tahoma" w:eastAsiaTheme="minorEastAsia" w:hAnsi="Tahoma" w:cs="Tahoma"/>
      <w:kern w:val="0"/>
      <w:sz w:val="16"/>
      <w:szCs w:val="16"/>
      <w:lang w:eastAsia="ru-RU"/>
      <w14:ligatures w14:val="none"/>
    </w:rPr>
  </w:style>
  <w:style w:type="paragraph" w:customStyle="1" w:styleId="ConsPlusNormal">
    <w:name w:val="ConsPlusNormal"/>
    <w:rsid w:val="001770C5"/>
    <w:pPr>
      <w:autoSpaceDE w:val="0"/>
      <w:autoSpaceDN w:val="0"/>
      <w:adjustRightInd w:val="0"/>
    </w:pPr>
    <w:rPr>
      <w:rFonts w:eastAsiaTheme="minorEastAsia" w:cs="Times New Roman"/>
      <w:kern w:val="0"/>
      <w:szCs w:val="28"/>
      <w:lang w:eastAsia="ru-RU"/>
      <w14:ligatures w14:val="none"/>
    </w:rPr>
  </w:style>
  <w:style w:type="character" w:styleId="ad">
    <w:name w:val="annotation reference"/>
    <w:basedOn w:val="a0"/>
    <w:uiPriority w:val="99"/>
    <w:semiHidden/>
    <w:unhideWhenUsed/>
    <w:rsid w:val="001770C5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770C5"/>
    <w:pPr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770C5"/>
    <w:rPr>
      <w:rFonts w:asciiTheme="minorHAnsi" w:eastAsiaTheme="minorEastAsia" w:hAnsiTheme="minorHAnsi"/>
      <w:kern w:val="0"/>
      <w:sz w:val="20"/>
      <w:lang w:eastAsia="ru-RU"/>
      <w14:ligatures w14:val="none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0C5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770C5"/>
    <w:rPr>
      <w:rFonts w:asciiTheme="minorHAnsi" w:eastAsiaTheme="minorEastAsia" w:hAnsiTheme="minorHAnsi"/>
      <w:b/>
      <w:bCs/>
      <w:kern w:val="0"/>
      <w:sz w:val="20"/>
      <w:lang w:eastAsia="ru-RU"/>
      <w14:ligatures w14:val="none"/>
    </w:rPr>
  </w:style>
  <w:style w:type="paragraph" w:styleId="af2">
    <w:name w:val="Revision"/>
    <w:hidden/>
    <w:uiPriority w:val="99"/>
    <w:semiHidden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</w:style>
  <w:style w:type="table" w:styleId="af3">
    <w:name w:val="Table Grid"/>
    <w:basedOn w:val="a1"/>
    <w:rsid w:val="001770C5"/>
    <w:rPr>
      <w:rFonts w:asciiTheme="minorHAnsi" w:eastAsiaTheme="minorEastAsia" w:hAnsiTheme="minorHAnsi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basedOn w:val="a0"/>
    <w:uiPriority w:val="99"/>
    <w:semiHidden/>
    <w:unhideWhenUsed/>
    <w:rsid w:val="001770C5"/>
    <w:rPr>
      <w:color w:val="0563C1" w:themeColor="hyperlink"/>
      <w:u w:val="single"/>
    </w:rPr>
  </w:style>
  <w:style w:type="character" w:styleId="af5">
    <w:name w:val="FollowedHyperlink"/>
    <w:basedOn w:val="a0"/>
    <w:uiPriority w:val="99"/>
    <w:semiHidden/>
    <w:unhideWhenUsed/>
    <w:rsid w:val="001770C5"/>
    <w:rPr>
      <w:color w:val="954F72" w:themeColor="followedHyperlink"/>
      <w:u w:val="single"/>
    </w:rPr>
  </w:style>
  <w:style w:type="paragraph" w:customStyle="1" w:styleId="ConsPlusCell">
    <w:name w:val="ConsPlusCell"/>
    <w:rsid w:val="00F12E6D"/>
    <w:pPr>
      <w:autoSpaceDE w:val="0"/>
      <w:autoSpaceDN w:val="0"/>
      <w:adjustRightInd w:val="0"/>
    </w:pPr>
    <w:rPr>
      <w:rFonts w:ascii="Arial" w:eastAsia="Times New Roman" w:hAnsi="Arial" w:cs="Arial"/>
      <w:kern w:val="0"/>
      <w:sz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4C9-BB4A-413C-AB0C-B111DFEAE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1062</Words>
  <Characters>6056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Проект</vt:lpstr>
      <vt:lpstr>в городе Москве</vt:lpstr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Чубарь</dc:creator>
  <cp:keywords/>
  <dc:description/>
  <cp:lastModifiedBy>Вероника</cp:lastModifiedBy>
  <cp:revision>2</cp:revision>
  <cp:lastPrinted>2024-11-15T11:11:00Z</cp:lastPrinted>
  <dcterms:created xsi:type="dcterms:W3CDTF">2025-04-11T06:36:00Z</dcterms:created>
  <dcterms:modified xsi:type="dcterms:W3CDTF">2025-04-11T06:36:00Z</dcterms:modified>
</cp:coreProperties>
</file>